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45EF8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445EF8">
        <w:rPr>
          <w:snapToGrid/>
          <w:color w:val="000000" w:themeColor="text1"/>
          <w:sz w:val="24"/>
          <w:szCs w:val="24"/>
        </w:rPr>
        <w:t>03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445EF8">
        <w:rPr>
          <w:snapToGrid/>
          <w:color w:val="000000" w:themeColor="text1"/>
          <w:sz w:val="24"/>
          <w:szCs w:val="24"/>
        </w:rPr>
        <w:t>5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331F78" w:rsidRPr="00331F78">
        <w:rPr>
          <w:color w:val="000000" w:themeColor="text1"/>
          <w:sz w:val="32"/>
          <w:szCs w:val="32"/>
        </w:rPr>
        <w:t xml:space="preserve">капитального ремонта </w:t>
      </w:r>
      <w:r w:rsidR="00445EF8" w:rsidRPr="00445EF8">
        <w:rPr>
          <w:color w:val="000000" w:themeColor="text1"/>
          <w:sz w:val="32"/>
          <w:szCs w:val="32"/>
        </w:rPr>
        <w:t>кровель зданий: КНС-2, г. Самара Куйбышевский р-он ул. Нефтяников б/н; КНС-6А, г. Самара, ул. Максима Горького, 4</w:t>
      </w:r>
      <w:r w:rsidR="00374AE1" w:rsidRPr="00374AE1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1252AE">
        <w:rPr>
          <w:b/>
          <w:color w:val="000000" w:themeColor="text1"/>
          <w:sz w:val="32"/>
          <w:szCs w:val="32"/>
        </w:rPr>
        <w:t>7</w:t>
      </w:r>
      <w:r w:rsidR="00445EF8">
        <w:rPr>
          <w:b/>
          <w:color w:val="000000" w:themeColor="text1"/>
          <w:sz w:val="32"/>
          <w:szCs w:val="32"/>
        </w:rPr>
        <w:t>50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374AE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445EF8" w:rsidRPr="00445EF8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кровель зданий: КНС-2, г. Самара Куйбышевский р-он ул. Нефтяников б/н; КНС-6А, г. Самара, ул. Максима Горького, 4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>. гарантийного срока эксплуатации</w:t>
            </w:r>
            <w:bookmarkStart w:id="0" w:name="_GoBack"/>
            <w:bookmarkEnd w:id="0"/>
            <w:r w:rsidRPr="00513CB0">
              <w:rPr>
                <w:color w:val="000000" w:themeColor="text1"/>
                <w:sz w:val="20"/>
                <w:szCs w:val="20"/>
              </w:rPr>
              <w:t xml:space="preserve">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445EF8">
              <w:rPr>
                <w:b/>
                <w:sz w:val="20"/>
                <w:szCs w:val="20"/>
              </w:rPr>
              <w:t>1 394 709,57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45EF8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025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271F7-388B-4B66-9275-8B4527C4D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15</Pages>
  <Words>4741</Words>
  <Characters>32093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36761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355</cp:revision>
  <cp:lastPrinted>2019-02-04T06:44:00Z</cp:lastPrinted>
  <dcterms:created xsi:type="dcterms:W3CDTF">2019-02-07T06:22:00Z</dcterms:created>
  <dcterms:modified xsi:type="dcterms:W3CDTF">2023-05-02T10:52:00Z</dcterms:modified>
</cp:coreProperties>
</file>